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0F" w:rsidRDefault="00313A92" w:rsidP="0026300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3A92">
        <w:rPr>
          <w:rFonts w:ascii="Times New Roman" w:hAnsi="Times New Roman" w:cs="Times New Roman"/>
          <w:b/>
          <w:sz w:val="24"/>
          <w:szCs w:val="24"/>
        </w:rPr>
        <w:t>Ketentuan</w:t>
      </w:r>
      <w:proofErr w:type="spellEnd"/>
      <w:r w:rsidRPr="00313A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3A92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313A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3A92">
        <w:rPr>
          <w:rFonts w:ascii="Times New Roman" w:hAnsi="Times New Roman" w:cs="Times New Roman"/>
          <w:b/>
          <w:sz w:val="24"/>
          <w:szCs w:val="24"/>
        </w:rPr>
        <w:t>Aturan</w:t>
      </w:r>
      <w:proofErr w:type="spellEnd"/>
      <w:r w:rsidRPr="00313A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3A92">
        <w:rPr>
          <w:rFonts w:ascii="Times New Roman" w:hAnsi="Times New Roman" w:cs="Times New Roman"/>
          <w:b/>
          <w:sz w:val="24"/>
          <w:szCs w:val="24"/>
        </w:rPr>
        <w:t>Terkait</w:t>
      </w:r>
      <w:proofErr w:type="spellEnd"/>
      <w:r w:rsidRPr="00313A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3A92"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  <w:r w:rsidRPr="00313A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3A92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313A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3A92">
        <w:rPr>
          <w:rFonts w:ascii="Times New Roman" w:hAnsi="Times New Roman" w:cs="Times New Roman"/>
          <w:b/>
          <w:sz w:val="24"/>
          <w:szCs w:val="24"/>
        </w:rPr>
        <w:t>Lapangan</w:t>
      </w:r>
      <w:proofErr w:type="spellEnd"/>
      <w:r w:rsidRPr="00313A92">
        <w:rPr>
          <w:rFonts w:ascii="Times New Roman" w:hAnsi="Times New Roman" w:cs="Times New Roman"/>
          <w:b/>
          <w:sz w:val="24"/>
          <w:szCs w:val="24"/>
        </w:rPr>
        <w:t xml:space="preserve"> (KKL) </w:t>
      </w:r>
    </w:p>
    <w:p w:rsidR="00147BFF" w:rsidRDefault="00313A92" w:rsidP="0026300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3A92">
        <w:rPr>
          <w:rFonts w:ascii="Times New Roman" w:hAnsi="Times New Roman" w:cs="Times New Roman"/>
          <w:b/>
          <w:sz w:val="24"/>
          <w:szCs w:val="24"/>
        </w:rPr>
        <w:t>di</w:t>
      </w:r>
      <w:proofErr w:type="gramEnd"/>
      <w:r w:rsidRPr="00313A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3A92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313A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3A92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313A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3A92">
        <w:rPr>
          <w:rFonts w:ascii="Times New Roman" w:hAnsi="Times New Roman" w:cs="Times New Roman"/>
          <w:b/>
          <w:sz w:val="24"/>
          <w:szCs w:val="24"/>
        </w:rPr>
        <w:t>Komunikasi</w:t>
      </w:r>
      <w:proofErr w:type="spellEnd"/>
      <w:r w:rsidRPr="00313A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3A92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313A92">
        <w:rPr>
          <w:rFonts w:ascii="Times New Roman" w:hAnsi="Times New Roman" w:cs="Times New Roman"/>
          <w:b/>
          <w:sz w:val="24"/>
          <w:szCs w:val="24"/>
        </w:rPr>
        <w:t xml:space="preserve"> Multimedia </w:t>
      </w:r>
      <w:proofErr w:type="spellStart"/>
      <w:r w:rsidRPr="00313A92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313A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3A92">
        <w:rPr>
          <w:rFonts w:ascii="Times New Roman" w:hAnsi="Times New Roman" w:cs="Times New Roman"/>
          <w:b/>
          <w:sz w:val="24"/>
          <w:szCs w:val="24"/>
        </w:rPr>
        <w:t>Mercu</w:t>
      </w:r>
      <w:proofErr w:type="spellEnd"/>
      <w:r w:rsidRPr="00313A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3A92">
        <w:rPr>
          <w:rFonts w:ascii="Times New Roman" w:hAnsi="Times New Roman" w:cs="Times New Roman"/>
          <w:b/>
          <w:sz w:val="24"/>
          <w:szCs w:val="24"/>
        </w:rPr>
        <w:t>Buana</w:t>
      </w:r>
      <w:proofErr w:type="spellEnd"/>
      <w:r w:rsidRPr="00313A92">
        <w:rPr>
          <w:rFonts w:ascii="Times New Roman" w:hAnsi="Times New Roman" w:cs="Times New Roman"/>
          <w:b/>
          <w:sz w:val="24"/>
          <w:szCs w:val="24"/>
        </w:rPr>
        <w:t xml:space="preserve"> Yogyakarta</w:t>
      </w:r>
    </w:p>
    <w:p w:rsidR="00EB6C51" w:rsidRDefault="00EB6C51" w:rsidP="00EB6C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C51" w:rsidRPr="00313A92" w:rsidRDefault="00EB6C51" w:rsidP="00EB6C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13A92" w:rsidRDefault="00313A92" w:rsidP="002630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(KKL)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minimal 104 SKS</w:t>
      </w:r>
    </w:p>
    <w:p w:rsidR="00147BFF" w:rsidRDefault="00313A92" w:rsidP="002630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KKL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prodi</w:t>
      </w:r>
      <w:proofErr w:type="spellEnd"/>
      <w:r w:rsidR="00187D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87D46">
        <w:rPr>
          <w:rFonts w:ascii="Times New Roman" w:hAnsi="Times New Roman" w:cs="Times New Roman"/>
          <w:sz w:val="24"/>
          <w:szCs w:val="24"/>
        </w:rPr>
        <w:t>l</w:t>
      </w:r>
      <w:r w:rsidR="00886D9E">
        <w:rPr>
          <w:rFonts w:ascii="Times New Roman" w:hAnsi="Times New Roman" w:cs="Times New Roman"/>
          <w:sz w:val="24"/>
          <w:szCs w:val="24"/>
        </w:rPr>
        <w:t>ihat</w:t>
      </w:r>
      <w:proofErr w:type="spellEnd"/>
      <w:r w:rsidR="00886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D9E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886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D9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886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D9E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187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D46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187D46">
        <w:rPr>
          <w:rFonts w:ascii="Times New Roman" w:hAnsi="Times New Roman" w:cs="Times New Roman"/>
          <w:sz w:val="24"/>
          <w:szCs w:val="24"/>
        </w:rPr>
        <w:t xml:space="preserve"> KKL)</w:t>
      </w:r>
    </w:p>
    <w:p w:rsidR="00313A92" w:rsidRDefault="00D87BB2" w:rsidP="002630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3A92">
        <w:rPr>
          <w:rFonts w:ascii="Times New Roman" w:hAnsi="Times New Roman" w:cs="Times New Roman"/>
          <w:sz w:val="24"/>
          <w:szCs w:val="24"/>
        </w:rPr>
        <w:t xml:space="preserve">KKL </w:t>
      </w:r>
      <w:proofErr w:type="spellStart"/>
      <w:r w:rsidR="00313A9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1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A92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31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A9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13A92">
        <w:rPr>
          <w:rFonts w:ascii="Times New Roman" w:hAnsi="Times New Roman" w:cs="Times New Roman"/>
          <w:sz w:val="24"/>
          <w:szCs w:val="24"/>
        </w:rPr>
        <w:t xml:space="preserve"> </w:t>
      </w:r>
      <w:r w:rsidR="0042590B">
        <w:rPr>
          <w:rFonts w:ascii="Times New Roman" w:hAnsi="Times New Roman" w:cs="Times New Roman"/>
          <w:sz w:val="24"/>
          <w:szCs w:val="24"/>
        </w:rPr>
        <w:t xml:space="preserve">minimal </w:t>
      </w:r>
      <w:r w:rsidR="00313A92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313A92">
        <w:rPr>
          <w:rFonts w:ascii="Times New Roman" w:hAnsi="Times New Roman" w:cs="Times New Roman"/>
          <w:sz w:val="24"/>
          <w:szCs w:val="24"/>
        </w:rPr>
        <w:t>bulan</w:t>
      </w:r>
      <w:proofErr w:type="spellEnd"/>
    </w:p>
    <w:p w:rsidR="00FB44A4" w:rsidRDefault="00313A92" w:rsidP="002630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Proses KKL</w:t>
      </w:r>
      <w:r w:rsidR="00FB44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44A4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4A4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FB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4A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4A4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="00FB44A4">
        <w:rPr>
          <w:rFonts w:ascii="Times New Roman" w:hAnsi="Times New Roman" w:cs="Times New Roman"/>
          <w:sz w:val="24"/>
          <w:szCs w:val="24"/>
        </w:rPr>
        <w:t xml:space="preserve"> 2 semester</w:t>
      </w:r>
    </w:p>
    <w:p w:rsidR="00FB44A4" w:rsidRDefault="00FB44A4" w:rsidP="002630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semester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6D9E" w:rsidRDefault="00886D9E" w:rsidP="002630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 KKL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86D9E" w:rsidRDefault="00886D9E" w:rsidP="00886D9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</w:p>
    <w:p w:rsidR="00886D9E" w:rsidRDefault="00886D9E" w:rsidP="00886D9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KKL</w:t>
      </w:r>
    </w:p>
    <w:p w:rsidR="00886D9E" w:rsidRDefault="00886D9E" w:rsidP="00886D9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KKL</w:t>
      </w:r>
    </w:p>
    <w:p w:rsidR="00FB59DE" w:rsidRPr="00886D9E" w:rsidRDefault="00B3259B" w:rsidP="00886D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6D9E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886D9E">
        <w:rPr>
          <w:rFonts w:ascii="Times New Roman" w:hAnsi="Times New Roman" w:cs="Times New Roman"/>
          <w:sz w:val="24"/>
          <w:szCs w:val="24"/>
        </w:rPr>
        <w:t xml:space="preserve"> SKS </w:t>
      </w:r>
      <w:proofErr w:type="spellStart"/>
      <w:r w:rsidRPr="00886D9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86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9E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886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9E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886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4A4" w:rsidRPr="00886D9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B44A4" w:rsidRPr="00886D9E">
        <w:rPr>
          <w:rFonts w:ascii="Times New Roman" w:hAnsi="Times New Roman" w:cs="Times New Roman"/>
          <w:sz w:val="24"/>
          <w:szCs w:val="24"/>
        </w:rPr>
        <w:t xml:space="preserve"> </w:t>
      </w:r>
      <w:r w:rsidRPr="00886D9E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886D9E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886D9E">
        <w:rPr>
          <w:rFonts w:ascii="Times New Roman" w:hAnsi="Times New Roman" w:cs="Times New Roman"/>
          <w:sz w:val="24"/>
          <w:szCs w:val="24"/>
        </w:rPr>
        <w:t xml:space="preserve"> semester</w:t>
      </w:r>
      <w:r w:rsidR="00FB44A4" w:rsidRPr="00886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4A4" w:rsidRPr="00886D9E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FB44A4" w:rsidRPr="00886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4A4" w:rsidRPr="00886D9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FB44A4" w:rsidRPr="00886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4A4" w:rsidRPr="00886D9E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FB44A4" w:rsidRPr="00886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4A4" w:rsidRPr="00886D9E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FB44A4" w:rsidRPr="00886D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B44A4" w:rsidRPr="00886D9E">
        <w:rPr>
          <w:rFonts w:ascii="Times New Roman" w:hAnsi="Times New Roman" w:cs="Times New Roman"/>
          <w:sz w:val="24"/>
          <w:szCs w:val="24"/>
        </w:rPr>
        <w:t>berlaku</w:t>
      </w:r>
      <w:proofErr w:type="spellEnd"/>
    </w:p>
    <w:p w:rsidR="00626A7D" w:rsidRDefault="00626A7D" w:rsidP="00886D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Input KRS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KKL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</w:p>
    <w:p w:rsidR="00EB6C51" w:rsidRDefault="00EB6C51" w:rsidP="00EB6C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C51" w:rsidRDefault="00EB6C51" w:rsidP="00EB6C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KKL:</w:t>
      </w:r>
    </w:p>
    <w:p w:rsidR="00EB6C51" w:rsidRDefault="00EB6C51" w:rsidP="00EB6C51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KKL minimal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sejenisnya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E2933" w:rsidRDefault="006E2933" w:rsidP="00EB6C51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KKL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 (Perseroan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745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F1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45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F10">
        <w:rPr>
          <w:rFonts w:ascii="Times New Roman" w:hAnsi="Times New Roman" w:cs="Times New Roman"/>
          <w:sz w:val="24"/>
          <w:szCs w:val="24"/>
        </w:rPr>
        <w:t>berbadan</w:t>
      </w:r>
      <w:proofErr w:type="spellEnd"/>
      <w:r w:rsidR="00745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F1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745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F10">
        <w:rPr>
          <w:rFonts w:ascii="Times New Roman" w:hAnsi="Times New Roman" w:cs="Times New Roman"/>
          <w:sz w:val="24"/>
          <w:szCs w:val="24"/>
        </w:rPr>
        <w:t>resmi</w:t>
      </w:r>
      <w:proofErr w:type="spellEnd"/>
    </w:p>
    <w:p w:rsidR="00EB6C51" w:rsidRDefault="00EB6C51" w:rsidP="00EB6C51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KKL </w:t>
      </w:r>
      <w:proofErr w:type="spellStart"/>
      <w:r w:rsidR="006E293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E2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933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="006E2933">
        <w:rPr>
          <w:rFonts w:ascii="Times New Roman" w:hAnsi="Times New Roman" w:cs="Times New Roman"/>
          <w:sz w:val="24"/>
          <w:szCs w:val="24"/>
        </w:rPr>
        <w:t xml:space="preserve"> </w:t>
      </w:r>
      <w:r w:rsidRPr="006E2933">
        <w:rPr>
          <w:rFonts w:ascii="Times New Roman" w:hAnsi="Times New Roman" w:cs="Times New Roman"/>
          <w:b/>
          <w:sz w:val="24"/>
          <w:szCs w:val="24"/>
        </w:rPr>
        <w:t>minimal</w:t>
      </w:r>
      <w:r w:rsidR="006E2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933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="006E2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93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CV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B6C51" w:rsidRDefault="00EB6C51" w:rsidP="00EB6C5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</w:p>
    <w:p w:rsidR="00EB6C51" w:rsidRDefault="006E2933" w:rsidP="00EB6C5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CV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Broadcasting &amp; Multimedia Journalism, Public Relation, Marketing Communication,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Visual Communication</w:t>
      </w:r>
    </w:p>
    <w:p w:rsidR="006E2933" w:rsidRDefault="006E2933" w:rsidP="00EB6C5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CV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r w:rsidR="000B188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0B1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KKL.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kredibel</w:t>
      </w:r>
      <w:proofErr w:type="spellEnd"/>
    </w:p>
    <w:p w:rsidR="000B188C" w:rsidRDefault="000B188C" w:rsidP="000B18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88C" w:rsidRDefault="000B188C" w:rsidP="000B18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KKL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Konsentrasi</w:t>
      </w:r>
      <w:proofErr w:type="spellEnd"/>
    </w:p>
    <w:p w:rsidR="00D90310" w:rsidRPr="00D90310" w:rsidRDefault="00D90310" w:rsidP="000B18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KKL di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B188C" w:rsidRDefault="000B188C" w:rsidP="000B188C">
      <w:pPr>
        <w:pStyle w:val="ListParagraph"/>
        <w:numPr>
          <w:ilvl w:val="0"/>
          <w:numId w:val="12"/>
        </w:numPr>
        <w:spacing w:line="36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Broadcasting &amp; Multimedia Journalism</w:t>
      </w:r>
    </w:p>
    <w:p w:rsidR="000B188C" w:rsidRDefault="000B188C" w:rsidP="000B188C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KKL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B188C" w:rsidRDefault="000B188C" w:rsidP="00421F4A">
      <w:pPr>
        <w:pStyle w:val="ListParagraph"/>
        <w:numPr>
          <w:ilvl w:val="0"/>
          <w:numId w:val="14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 Massa (</w:t>
      </w:r>
      <w:proofErr w:type="spellStart"/>
      <w:r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Radio,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Cetak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Media Online)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resmi</w:t>
      </w:r>
      <w:proofErr w:type="spellEnd"/>
    </w:p>
    <w:p w:rsidR="00421F4A" w:rsidRDefault="00421F4A" w:rsidP="00421F4A">
      <w:pPr>
        <w:pStyle w:val="ListParagraph"/>
        <w:numPr>
          <w:ilvl w:val="0"/>
          <w:numId w:val="14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House (PH)</w:t>
      </w:r>
    </w:p>
    <w:p w:rsidR="00421F4A" w:rsidRDefault="00421F4A" w:rsidP="00421F4A">
      <w:pPr>
        <w:pStyle w:val="ListParagraph"/>
        <w:numPr>
          <w:ilvl w:val="0"/>
          <w:numId w:val="14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F4A" w:rsidRDefault="00421F4A" w:rsidP="00421F4A">
      <w:pPr>
        <w:pStyle w:val="ListParagraph"/>
        <w:numPr>
          <w:ilvl w:val="0"/>
          <w:numId w:val="14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Perusahaan</w:t>
      </w:r>
      <w:r w:rsidR="00902B1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02B10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FA3">
        <w:rPr>
          <w:rFonts w:ascii="Times New Roman" w:hAnsi="Times New Roman" w:cs="Times New Roman"/>
          <w:sz w:val="24"/>
          <w:szCs w:val="24"/>
        </w:rPr>
        <w:t xml:space="preserve">lain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Broadcasting &amp; Multimedia Journalism</w:t>
      </w:r>
      <w:r w:rsidR="0090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B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0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B10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="0090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B1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02B1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902B10">
        <w:rPr>
          <w:rFonts w:ascii="Times New Roman" w:hAnsi="Times New Roman" w:cs="Times New Roman"/>
          <w:sz w:val="24"/>
          <w:szCs w:val="24"/>
        </w:rPr>
        <w:t>Studi</w:t>
      </w:r>
      <w:proofErr w:type="spellEnd"/>
    </w:p>
    <w:p w:rsidR="00421F4A" w:rsidRPr="00421F4A" w:rsidRDefault="00421F4A" w:rsidP="00902B10">
      <w:pPr>
        <w:spacing w:after="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KKL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B188C" w:rsidRDefault="000B188C" w:rsidP="00902B10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Reporter/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Wartawan</w:t>
      </w:r>
      <w:proofErr w:type="spellEnd"/>
    </w:p>
    <w:p w:rsidR="00421F4A" w:rsidRDefault="00421F4A" w:rsidP="00902B10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Presenter</w:t>
      </w:r>
    </w:p>
    <w:p w:rsidR="00421F4A" w:rsidRDefault="00421F4A" w:rsidP="00902B10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Radio</w:t>
      </w:r>
    </w:p>
    <w:p w:rsidR="000B188C" w:rsidRDefault="000B188C" w:rsidP="00902B10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Camera Person</w:t>
      </w:r>
    </w:p>
    <w:p w:rsidR="000B188C" w:rsidRDefault="00421F4A" w:rsidP="00902B10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Fotografer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Jurnalistik</w:t>
      </w:r>
      <w:proofErr w:type="spellEnd"/>
    </w:p>
    <w:p w:rsidR="000B188C" w:rsidRDefault="000B188C" w:rsidP="00902B10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 Journalist</w:t>
      </w:r>
    </w:p>
    <w:p w:rsidR="000B188C" w:rsidRDefault="000B188C" w:rsidP="00902B10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Editor</w:t>
      </w:r>
    </w:p>
    <w:p w:rsidR="000B188C" w:rsidRDefault="000B188C" w:rsidP="00902B10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Produser</w:t>
      </w:r>
      <w:proofErr w:type="spellEnd"/>
    </w:p>
    <w:p w:rsidR="000B188C" w:rsidRDefault="000B188C" w:rsidP="00902B10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Assisten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Produser</w:t>
      </w:r>
      <w:proofErr w:type="spellEnd"/>
    </w:p>
    <w:p w:rsidR="000B188C" w:rsidRDefault="000B188C" w:rsidP="00902B10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Director of Photography</w:t>
      </w:r>
    </w:p>
    <w:p w:rsidR="000B188C" w:rsidRDefault="000B188C" w:rsidP="00902B10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Scripwriter</w:t>
      </w:r>
      <w:proofErr w:type="spellEnd"/>
    </w:p>
    <w:p w:rsidR="00745F10" w:rsidRDefault="00745F10" w:rsidP="00902B10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Content Creator</w:t>
      </w:r>
    </w:p>
    <w:p w:rsidR="002F0D35" w:rsidRDefault="002F0D35" w:rsidP="00421F4A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Broadcasting &amp; Multimedia Journalism,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</w:p>
    <w:p w:rsidR="00F73A5E" w:rsidRDefault="00F73A5E" w:rsidP="00F73A5E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73A5E" w:rsidRPr="00745F10" w:rsidRDefault="00F73A5E" w:rsidP="00F73A5E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B188C" w:rsidRDefault="00D90310" w:rsidP="000B188C">
      <w:pPr>
        <w:pStyle w:val="ListParagraph"/>
        <w:numPr>
          <w:ilvl w:val="0"/>
          <w:numId w:val="12"/>
        </w:numPr>
        <w:spacing w:line="36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88C">
        <w:rPr>
          <w:rFonts w:ascii="Times New Roman" w:hAnsi="Times New Roman" w:cs="Times New Roman"/>
          <w:b/>
          <w:sz w:val="24"/>
          <w:szCs w:val="24"/>
        </w:rPr>
        <w:t>Public Relation</w:t>
      </w:r>
    </w:p>
    <w:p w:rsidR="002F0D35" w:rsidRDefault="002F0D35" w:rsidP="002F0D35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KKL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F0D35" w:rsidRDefault="002F0D35" w:rsidP="002F0D3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</w:p>
    <w:p w:rsidR="002F0D35" w:rsidRDefault="002F0D35" w:rsidP="002F0D3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Perhotelan</w:t>
      </w:r>
      <w:proofErr w:type="spellEnd"/>
    </w:p>
    <w:p w:rsidR="002F0D35" w:rsidRDefault="002F0D35" w:rsidP="002F0D3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</w:p>
    <w:p w:rsidR="00745F10" w:rsidRPr="00745F10" w:rsidRDefault="002F0D35" w:rsidP="00745F1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Konsultan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Relation</w:t>
      </w:r>
    </w:p>
    <w:p w:rsidR="00902B10" w:rsidRDefault="00902B10" w:rsidP="00902B1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Perusahaan/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FA3">
        <w:rPr>
          <w:rFonts w:ascii="Times New Roman" w:hAnsi="Times New Roman" w:cs="Times New Roman"/>
          <w:sz w:val="24"/>
          <w:szCs w:val="24"/>
        </w:rPr>
        <w:t xml:space="preserve">lain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Relation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</w:p>
    <w:p w:rsidR="00902B10" w:rsidRDefault="00902B10" w:rsidP="00902B10">
      <w:pPr>
        <w:spacing w:after="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902B10" w:rsidRPr="00902B10" w:rsidRDefault="00902B10" w:rsidP="00902B10">
      <w:pPr>
        <w:spacing w:after="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2B10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902B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2B10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90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B1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02B10">
        <w:rPr>
          <w:rFonts w:ascii="Times New Roman" w:hAnsi="Times New Roman" w:cs="Times New Roman"/>
          <w:sz w:val="24"/>
          <w:szCs w:val="24"/>
        </w:rPr>
        <w:t xml:space="preserve"> KKL </w:t>
      </w:r>
      <w:proofErr w:type="spellStart"/>
      <w:r w:rsidRPr="00902B10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902B10">
        <w:rPr>
          <w:rFonts w:ascii="Times New Roman" w:hAnsi="Times New Roman" w:cs="Times New Roman"/>
          <w:sz w:val="24"/>
          <w:szCs w:val="24"/>
        </w:rPr>
        <w:t>:</w:t>
      </w:r>
    </w:p>
    <w:p w:rsidR="002F0D35" w:rsidRDefault="00902B10" w:rsidP="00902B1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/PR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</w:p>
    <w:p w:rsidR="00902B10" w:rsidRDefault="00902B10" w:rsidP="00902B1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Reporter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kehumasan</w:t>
      </w:r>
      <w:proofErr w:type="spellEnd"/>
    </w:p>
    <w:p w:rsidR="00745F10" w:rsidRDefault="00745F10" w:rsidP="00902B1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Content Creator</w:t>
      </w:r>
    </w:p>
    <w:p w:rsidR="008766DE" w:rsidRDefault="008766DE" w:rsidP="00902B1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Liaison Officer (LO)</w:t>
      </w:r>
    </w:p>
    <w:p w:rsidR="00902B10" w:rsidRDefault="00D90310" w:rsidP="00D9031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Relation,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</w:p>
    <w:p w:rsidR="00D90310" w:rsidRDefault="00D90310" w:rsidP="00D90310">
      <w:pPr>
        <w:pStyle w:val="ListParagraph"/>
        <w:spacing w:line="36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:rsidR="008766DE" w:rsidRPr="00D90310" w:rsidRDefault="008766DE" w:rsidP="00D90310">
      <w:pPr>
        <w:pStyle w:val="ListParagraph"/>
        <w:spacing w:line="36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:rsidR="000B188C" w:rsidRDefault="00D90310" w:rsidP="000B188C">
      <w:pPr>
        <w:pStyle w:val="ListParagraph"/>
        <w:numPr>
          <w:ilvl w:val="0"/>
          <w:numId w:val="12"/>
        </w:numPr>
        <w:spacing w:line="36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88C">
        <w:rPr>
          <w:rFonts w:ascii="Times New Roman" w:hAnsi="Times New Roman" w:cs="Times New Roman"/>
          <w:b/>
          <w:sz w:val="24"/>
          <w:szCs w:val="24"/>
        </w:rPr>
        <w:t>Marketing Communication</w:t>
      </w:r>
    </w:p>
    <w:p w:rsidR="00745F10" w:rsidRDefault="00792FA3" w:rsidP="00745F10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92FA3" w:rsidRDefault="00792FA3" w:rsidP="00792FA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 Massa (</w:t>
      </w:r>
      <w:proofErr w:type="spellStart"/>
      <w:r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Radio,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Cetak</w:t>
      </w:r>
      <w:proofErr w:type="spellEnd"/>
      <w:r>
        <w:rPr>
          <w:rFonts w:ascii="Times New Roman" w:hAnsi="Times New Roman" w:cs="Times New Roman"/>
          <w:sz w:val="24"/>
          <w:szCs w:val="24"/>
        </w:rPr>
        <w:t>, Media Online)</w:t>
      </w:r>
      <w:r w:rsidR="00B744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74405">
        <w:rPr>
          <w:rFonts w:ascii="Times New Roman" w:hAnsi="Times New Roman" w:cs="Times New Roman"/>
          <w:sz w:val="24"/>
          <w:szCs w:val="24"/>
        </w:rPr>
        <w:t>berbadan</w:t>
      </w:r>
      <w:proofErr w:type="spellEnd"/>
      <w:r w:rsidR="00B74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40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B74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405">
        <w:rPr>
          <w:rFonts w:ascii="Times New Roman" w:hAnsi="Times New Roman" w:cs="Times New Roman"/>
          <w:sz w:val="24"/>
          <w:szCs w:val="24"/>
        </w:rPr>
        <w:t>resmi</w:t>
      </w:r>
      <w:proofErr w:type="spellEnd"/>
    </w:p>
    <w:p w:rsidR="00792FA3" w:rsidRDefault="00792FA3" w:rsidP="00792FA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</w:p>
    <w:p w:rsidR="00792FA3" w:rsidRDefault="00792FA3" w:rsidP="00792FA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Agency/Perusahaan Advertising</w:t>
      </w:r>
    </w:p>
    <w:p w:rsidR="00792FA3" w:rsidRDefault="00792FA3" w:rsidP="00792FA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perhotelan</w:t>
      </w:r>
      <w:proofErr w:type="spellEnd"/>
    </w:p>
    <w:p w:rsidR="00792FA3" w:rsidRDefault="00792FA3" w:rsidP="00792FA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Perusahaan/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Marketing Communication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</w:p>
    <w:p w:rsidR="00B24CB5" w:rsidRDefault="00B24CB5" w:rsidP="00792FA3">
      <w:pPr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KKL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24CB5" w:rsidRDefault="008766DE" w:rsidP="00B24CB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Marketing Officer</w:t>
      </w:r>
    </w:p>
    <w:p w:rsidR="008766DE" w:rsidRDefault="008766DE" w:rsidP="00B24CB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Executive</w:t>
      </w:r>
    </w:p>
    <w:p w:rsidR="008766DE" w:rsidRDefault="008766DE" w:rsidP="00B24CB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Officer</w:t>
      </w:r>
    </w:p>
    <w:p w:rsidR="008766DE" w:rsidRDefault="008766DE" w:rsidP="00B24CB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Telemarketing</w:t>
      </w:r>
    </w:p>
    <w:p w:rsidR="008766DE" w:rsidRDefault="008766DE" w:rsidP="00B24CB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 Marketing</w:t>
      </w:r>
    </w:p>
    <w:p w:rsidR="008766DE" w:rsidRDefault="008766DE" w:rsidP="00B24CB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Advisor</w:t>
      </w:r>
    </w:p>
    <w:p w:rsidR="008766DE" w:rsidRDefault="008766DE" w:rsidP="00B24CB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Bancassurance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Spesialist</w:t>
      </w:r>
      <w:proofErr w:type="spellEnd"/>
    </w:p>
    <w:p w:rsidR="008766DE" w:rsidRDefault="008766DE" w:rsidP="00B24CB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Content Writer</w:t>
      </w:r>
    </w:p>
    <w:p w:rsidR="008766DE" w:rsidRDefault="008766DE" w:rsidP="00B24CB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Graphic Designer</w:t>
      </w:r>
    </w:p>
    <w:p w:rsidR="008766DE" w:rsidRDefault="008766DE" w:rsidP="00B24CB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Copywriter</w:t>
      </w:r>
    </w:p>
    <w:p w:rsidR="008766DE" w:rsidRDefault="008766DE" w:rsidP="008766DE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Marketing Communication,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</w:p>
    <w:p w:rsidR="008766DE" w:rsidRPr="00B24CB5" w:rsidRDefault="008766DE" w:rsidP="008766DE">
      <w:pPr>
        <w:pStyle w:val="ListParagraph"/>
        <w:spacing w:line="36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:rsidR="00792FA3" w:rsidRPr="00792FA3" w:rsidRDefault="00792FA3" w:rsidP="00792FA3">
      <w:pPr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0B188C" w:rsidRDefault="00D90310" w:rsidP="000B188C">
      <w:pPr>
        <w:pStyle w:val="ListParagraph"/>
        <w:numPr>
          <w:ilvl w:val="0"/>
          <w:numId w:val="12"/>
        </w:numPr>
        <w:spacing w:line="36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88C">
        <w:rPr>
          <w:rFonts w:ascii="Times New Roman" w:hAnsi="Times New Roman" w:cs="Times New Roman"/>
          <w:b/>
          <w:sz w:val="24"/>
          <w:szCs w:val="24"/>
        </w:rPr>
        <w:t>Visual Communication</w:t>
      </w:r>
    </w:p>
    <w:p w:rsidR="000B188C" w:rsidRDefault="00B74405" w:rsidP="000B188C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KKL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74405" w:rsidRDefault="00B74405" w:rsidP="00B7440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 Massa (</w:t>
      </w:r>
      <w:proofErr w:type="spellStart"/>
      <w:r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Radio,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Cetak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Media Online)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resmi</w:t>
      </w:r>
      <w:proofErr w:type="spellEnd"/>
    </w:p>
    <w:p w:rsidR="00B74405" w:rsidRDefault="00B74405" w:rsidP="00B7440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</w:p>
    <w:p w:rsidR="00B74405" w:rsidRDefault="00B74405" w:rsidP="00B7440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Agency/Perusahaan Advertising</w:t>
      </w:r>
    </w:p>
    <w:p w:rsidR="00BA13D1" w:rsidRDefault="00BA13D1" w:rsidP="00B7440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Production House </w:t>
      </w:r>
    </w:p>
    <w:p w:rsidR="00B74405" w:rsidRDefault="00B74405" w:rsidP="00B7440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perhotelan</w:t>
      </w:r>
      <w:proofErr w:type="spellEnd"/>
    </w:p>
    <w:p w:rsidR="008766DE" w:rsidRDefault="008766DE" w:rsidP="00B7440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Perusahaan Merchandising</w:t>
      </w:r>
    </w:p>
    <w:p w:rsidR="00B74405" w:rsidRDefault="00B74405" w:rsidP="00B7440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Perusahaan/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3D1">
        <w:rPr>
          <w:rFonts w:ascii="Times New Roman" w:hAnsi="Times New Roman" w:cs="Times New Roman"/>
          <w:sz w:val="24"/>
          <w:szCs w:val="24"/>
        </w:rPr>
        <w:t>Visual</w:t>
      </w:r>
      <w:r>
        <w:rPr>
          <w:rFonts w:ascii="Times New Roman" w:hAnsi="Times New Roman" w:cs="Times New Roman"/>
          <w:sz w:val="24"/>
          <w:szCs w:val="24"/>
        </w:rPr>
        <w:t xml:space="preserve"> Communication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</w:p>
    <w:p w:rsidR="00B74405" w:rsidRDefault="00B74405" w:rsidP="000B188C">
      <w:pPr>
        <w:pStyle w:val="ListParagraph"/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8766DE" w:rsidRDefault="008766DE" w:rsidP="008766DE">
      <w:pPr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8766DE" w:rsidRDefault="008766DE" w:rsidP="008766DE">
      <w:pPr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KKL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766DE" w:rsidRDefault="008766DE" w:rsidP="008766D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Design</w:t>
      </w:r>
    </w:p>
    <w:p w:rsidR="008766DE" w:rsidRDefault="008766DE" w:rsidP="008766D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Graphic Design</w:t>
      </w:r>
    </w:p>
    <w:p w:rsidR="008766DE" w:rsidRDefault="008766DE" w:rsidP="008766D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Illustrator</w:t>
      </w:r>
    </w:p>
    <w:p w:rsidR="008766DE" w:rsidRDefault="008766DE" w:rsidP="008766D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Fotografer</w:t>
      </w:r>
      <w:proofErr w:type="spellEnd"/>
    </w:p>
    <w:p w:rsidR="00565E6B" w:rsidRPr="00565E6B" w:rsidRDefault="00565E6B" w:rsidP="00565E6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Visual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Communication,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</w:p>
    <w:sectPr w:rsidR="00565E6B" w:rsidRPr="00565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524"/>
    <w:multiLevelType w:val="hybridMultilevel"/>
    <w:tmpl w:val="38B0007A"/>
    <w:lvl w:ilvl="0" w:tplc="660EA4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B917AE"/>
    <w:multiLevelType w:val="hybridMultilevel"/>
    <w:tmpl w:val="774E7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F553C"/>
    <w:multiLevelType w:val="hybridMultilevel"/>
    <w:tmpl w:val="612C4B8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1C981A80"/>
    <w:multiLevelType w:val="hybridMultilevel"/>
    <w:tmpl w:val="A3F0C52A"/>
    <w:lvl w:ilvl="0" w:tplc="0409000F">
      <w:start w:val="1"/>
      <w:numFmt w:val="decimal"/>
      <w:lvlText w:val="%1."/>
      <w:lvlJc w:val="left"/>
      <w:pPr>
        <w:ind w:left="1508" w:hanging="360"/>
      </w:pPr>
    </w:lvl>
    <w:lvl w:ilvl="1" w:tplc="04090019" w:tentative="1">
      <w:start w:val="1"/>
      <w:numFmt w:val="lowerLetter"/>
      <w:lvlText w:val="%2."/>
      <w:lvlJc w:val="left"/>
      <w:pPr>
        <w:ind w:left="2228" w:hanging="360"/>
      </w:pPr>
    </w:lvl>
    <w:lvl w:ilvl="2" w:tplc="0409001B" w:tentative="1">
      <w:start w:val="1"/>
      <w:numFmt w:val="lowerRoman"/>
      <w:lvlText w:val="%3."/>
      <w:lvlJc w:val="right"/>
      <w:pPr>
        <w:ind w:left="2948" w:hanging="180"/>
      </w:pPr>
    </w:lvl>
    <w:lvl w:ilvl="3" w:tplc="0409000F" w:tentative="1">
      <w:start w:val="1"/>
      <w:numFmt w:val="decimal"/>
      <w:lvlText w:val="%4."/>
      <w:lvlJc w:val="left"/>
      <w:pPr>
        <w:ind w:left="3668" w:hanging="360"/>
      </w:pPr>
    </w:lvl>
    <w:lvl w:ilvl="4" w:tplc="04090019" w:tentative="1">
      <w:start w:val="1"/>
      <w:numFmt w:val="lowerLetter"/>
      <w:lvlText w:val="%5."/>
      <w:lvlJc w:val="left"/>
      <w:pPr>
        <w:ind w:left="4388" w:hanging="360"/>
      </w:pPr>
    </w:lvl>
    <w:lvl w:ilvl="5" w:tplc="0409001B" w:tentative="1">
      <w:start w:val="1"/>
      <w:numFmt w:val="lowerRoman"/>
      <w:lvlText w:val="%6."/>
      <w:lvlJc w:val="right"/>
      <w:pPr>
        <w:ind w:left="5108" w:hanging="180"/>
      </w:pPr>
    </w:lvl>
    <w:lvl w:ilvl="6" w:tplc="0409000F" w:tentative="1">
      <w:start w:val="1"/>
      <w:numFmt w:val="decimal"/>
      <w:lvlText w:val="%7."/>
      <w:lvlJc w:val="left"/>
      <w:pPr>
        <w:ind w:left="5828" w:hanging="360"/>
      </w:pPr>
    </w:lvl>
    <w:lvl w:ilvl="7" w:tplc="04090019" w:tentative="1">
      <w:start w:val="1"/>
      <w:numFmt w:val="lowerLetter"/>
      <w:lvlText w:val="%8."/>
      <w:lvlJc w:val="left"/>
      <w:pPr>
        <w:ind w:left="6548" w:hanging="360"/>
      </w:pPr>
    </w:lvl>
    <w:lvl w:ilvl="8" w:tplc="040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4">
    <w:nsid w:val="1CF46FD2"/>
    <w:multiLevelType w:val="hybridMultilevel"/>
    <w:tmpl w:val="28A49A40"/>
    <w:lvl w:ilvl="0" w:tplc="F738B8EE">
      <w:start w:val="1"/>
      <w:numFmt w:val="decimal"/>
      <w:lvlText w:val="%1."/>
      <w:lvlJc w:val="left"/>
      <w:pPr>
        <w:ind w:left="15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C29C0"/>
    <w:multiLevelType w:val="hybridMultilevel"/>
    <w:tmpl w:val="BE8C7C5E"/>
    <w:lvl w:ilvl="0" w:tplc="8CDC6662">
      <w:start w:val="1"/>
      <w:numFmt w:val="upperLetter"/>
      <w:lvlText w:val="%1."/>
      <w:lvlJc w:val="left"/>
      <w:pPr>
        <w:ind w:left="1508" w:hanging="360"/>
      </w:pPr>
      <w:rPr>
        <w:rFonts w:hint="default"/>
      </w:rPr>
    </w:lvl>
    <w:lvl w:ilvl="1" w:tplc="5A7E0E3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C2591"/>
    <w:multiLevelType w:val="hybridMultilevel"/>
    <w:tmpl w:val="C8AA9C22"/>
    <w:lvl w:ilvl="0" w:tplc="5A7E0E3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49337AA"/>
    <w:multiLevelType w:val="hybridMultilevel"/>
    <w:tmpl w:val="7A1AB242"/>
    <w:lvl w:ilvl="0" w:tplc="ED1E412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388927F0"/>
    <w:multiLevelType w:val="hybridMultilevel"/>
    <w:tmpl w:val="CA8AB4C4"/>
    <w:lvl w:ilvl="0" w:tplc="17567FC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F5A4F"/>
    <w:multiLevelType w:val="hybridMultilevel"/>
    <w:tmpl w:val="9FF88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05C18"/>
    <w:multiLevelType w:val="hybridMultilevel"/>
    <w:tmpl w:val="C1A67FB8"/>
    <w:lvl w:ilvl="0" w:tplc="8CDC6662">
      <w:start w:val="1"/>
      <w:numFmt w:val="upperLetter"/>
      <w:lvlText w:val="%1."/>
      <w:lvlJc w:val="left"/>
      <w:pPr>
        <w:ind w:left="150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42438"/>
    <w:multiLevelType w:val="hybridMultilevel"/>
    <w:tmpl w:val="47FE5344"/>
    <w:lvl w:ilvl="0" w:tplc="F058119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B9046B"/>
    <w:multiLevelType w:val="hybridMultilevel"/>
    <w:tmpl w:val="FBBA99BC"/>
    <w:lvl w:ilvl="0" w:tplc="ED1E412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4DDF1730"/>
    <w:multiLevelType w:val="hybridMultilevel"/>
    <w:tmpl w:val="887A2442"/>
    <w:lvl w:ilvl="0" w:tplc="ED1E412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55F60F20"/>
    <w:multiLevelType w:val="hybridMultilevel"/>
    <w:tmpl w:val="07BAA8F4"/>
    <w:lvl w:ilvl="0" w:tplc="4F108B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AE2233"/>
    <w:multiLevelType w:val="hybridMultilevel"/>
    <w:tmpl w:val="5596E24A"/>
    <w:lvl w:ilvl="0" w:tplc="FACAC77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64CE7ACE"/>
    <w:multiLevelType w:val="hybridMultilevel"/>
    <w:tmpl w:val="696821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5B5410"/>
    <w:multiLevelType w:val="hybridMultilevel"/>
    <w:tmpl w:val="5D645F70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8">
    <w:nsid w:val="6E9C1C53"/>
    <w:multiLevelType w:val="hybridMultilevel"/>
    <w:tmpl w:val="6FB049CE"/>
    <w:lvl w:ilvl="0" w:tplc="ED1E412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73ED2477"/>
    <w:multiLevelType w:val="hybridMultilevel"/>
    <w:tmpl w:val="D1623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25870"/>
    <w:multiLevelType w:val="hybridMultilevel"/>
    <w:tmpl w:val="7A241AC2"/>
    <w:lvl w:ilvl="0" w:tplc="859C31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B206E3"/>
    <w:multiLevelType w:val="hybridMultilevel"/>
    <w:tmpl w:val="EBEC4EA8"/>
    <w:lvl w:ilvl="0" w:tplc="66426EF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A781235"/>
    <w:multiLevelType w:val="hybridMultilevel"/>
    <w:tmpl w:val="CF163042"/>
    <w:lvl w:ilvl="0" w:tplc="ED1E412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7F147FAD"/>
    <w:multiLevelType w:val="hybridMultilevel"/>
    <w:tmpl w:val="3EDA7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4"/>
  </w:num>
  <w:num w:numId="5">
    <w:abstractNumId w:val="11"/>
  </w:num>
  <w:num w:numId="6">
    <w:abstractNumId w:val="23"/>
  </w:num>
  <w:num w:numId="7">
    <w:abstractNumId w:val="16"/>
  </w:num>
  <w:num w:numId="8">
    <w:abstractNumId w:val="17"/>
  </w:num>
  <w:num w:numId="9">
    <w:abstractNumId w:val="3"/>
  </w:num>
  <w:num w:numId="10">
    <w:abstractNumId w:val="20"/>
  </w:num>
  <w:num w:numId="11">
    <w:abstractNumId w:val="4"/>
  </w:num>
  <w:num w:numId="12">
    <w:abstractNumId w:val="5"/>
  </w:num>
  <w:num w:numId="13">
    <w:abstractNumId w:val="2"/>
  </w:num>
  <w:num w:numId="14">
    <w:abstractNumId w:val="18"/>
  </w:num>
  <w:num w:numId="15">
    <w:abstractNumId w:val="6"/>
  </w:num>
  <w:num w:numId="16">
    <w:abstractNumId w:val="21"/>
  </w:num>
  <w:num w:numId="17">
    <w:abstractNumId w:val="10"/>
  </w:num>
  <w:num w:numId="18">
    <w:abstractNumId w:val="7"/>
  </w:num>
  <w:num w:numId="19">
    <w:abstractNumId w:val="22"/>
  </w:num>
  <w:num w:numId="20">
    <w:abstractNumId w:val="12"/>
  </w:num>
  <w:num w:numId="21">
    <w:abstractNumId w:val="13"/>
  </w:num>
  <w:num w:numId="22">
    <w:abstractNumId w:val="8"/>
  </w:num>
  <w:num w:numId="23">
    <w:abstractNumId w:val="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FF"/>
    <w:rsid w:val="00013874"/>
    <w:rsid w:val="00051AF9"/>
    <w:rsid w:val="000611C1"/>
    <w:rsid w:val="000B188C"/>
    <w:rsid w:val="000D787F"/>
    <w:rsid w:val="000E5BE0"/>
    <w:rsid w:val="00147BFF"/>
    <w:rsid w:val="001551E5"/>
    <w:rsid w:val="001570F9"/>
    <w:rsid w:val="00187D46"/>
    <w:rsid w:val="001A1271"/>
    <w:rsid w:val="001C3135"/>
    <w:rsid w:val="0026300F"/>
    <w:rsid w:val="00294EF6"/>
    <w:rsid w:val="002B665C"/>
    <w:rsid w:val="002E7BFD"/>
    <w:rsid w:val="002F0D35"/>
    <w:rsid w:val="00313A92"/>
    <w:rsid w:val="0038186C"/>
    <w:rsid w:val="003D0CF8"/>
    <w:rsid w:val="00421F4A"/>
    <w:rsid w:val="0042590B"/>
    <w:rsid w:val="004D7771"/>
    <w:rsid w:val="004E1B4A"/>
    <w:rsid w:val="004F2650"/>
    <w:rsid w:val="00565E6B"/>
    <w:rsid w:val="005843B1"/>
    <w:rsid w:val="0059465E"/>
    <w:rsid w:val="005A367C"/>
    <w:rsid w:val="00626A7D"/>
    <w:rsid w:val="006C3B4D"/>
    <w:rsid w:val="006E2933"/>
    <w:rsid w:val="0071210A"/>
    <w:rsid w:val="00745F10"/>
    <w:rsid w:val="00792FA3"/>
    <w:rsid w:val="007D04D3"/>
    <w:rsid w:val="008766DE"/>
    <w:rsid w:val="00886D9E"/>
    <w:rsid w:val="008C7C60"/>
    <w:rsid w:val="00902B10"/>
    <w:rsid w:val="009A01FA"/>
    <w:rsid w:val="00AD625E"/>
    <w:rsid w:val="00AF7081"/>
    <w:rsid w:val="00B24CB5"/>
    <w:rsid w:val="00B3259B"/>
    <w:rsid w:val="00B74405"/>
    <w:rsid w:val="00B800EB"/>
    <w:rsid w:val="00BA13D1"/>
    <w:rsid w:val="00BE3C35"/>
    <w:rsid w:val="00C137D3"/>
    <w:rsid w:val="00C65CC6"/>
    <w:rsid w:val="00C7390C"/>
    <w:rsid w:val="00C73BF9"/>
    <w:rsid w:val="00D32249"/>
    <w:rsid w:val="00D87BB2"/>
    <w:rsid w:val="00D90310"/>
    <w:rsid w:val="00E00F96"/>
    <w:rsid w:val="00E44060"/>
    <w:rsid w:val="00EB6C51"/>
    <w:rsid w:val="00ED42F2"/>
    <w:rsid w:val="00F73A5E"/>
    <w:rsid w:val="00FB44A4"/>
    <w:rsid w:val="00FB59DE"/>
    <w:rsid w:val="00FE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umby</dc:creator>
  <cp:lastModifiedBy>umby</cp:lastModifiedBy>
  <cp:revision>10</cp:revision>
  <dcterms:created xsi:type="dcterms:W3CDTF">2019-10-06T11:19:00Z</dcterms:created>
  <dcterms:modified xsi:type="dcterms:W3CDTF">2019-10-07T07:33:00Z</dcterms:modified>
</cp:coreProperties>
</file>